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0A" w:rsidRPr="00EB7609" w:rsidRDefault="00F31663">
      <w:pPr>
        <w:rPr>
          <w:b/>
          <w:sz w:val="24"/>
          <w:szCs w:val="24"/>
          <w:u w:val="single"/>
        </w:rPr>
      </w:pPr>
      <w:r w:rsidRPr="00EB7609">
        <w:rPr>
          <w:b/>
        </w:rPr>
        <w:t xml:space="preserve">                                        </w:t>
      </w:r>
      <w:r w:rsidR="003A3E11" w:rsidRPr="00EB7609">
        <w:rPr>
          <w:b/>
        </w:rPr>
        <w:t xml:space="preserve">                </w:t>
      </w:r>
      <w:r w:rsidR="007D02C4" w:rsidRPr="00EB7609">
        <w:rPr>
          <w:b/>
        </w:rPr>
        <w:t xml:space="preserve">              </w:t>
      </w:r>
      <w:r w:rsidRPr="00EB7609">
        <w:rPr>
          <w:b/>
        </w:rPr>
        <w:t xml:space="preserve">  </w:t>
      </w:r>
      <w:r w:rsidR="00EB6997" w:rsidRPr="00EB7609">
        <w:rPr>
          <w:b/>
          <w:sz w:val="32"/>
          <w:szCs w:val="24"/>
          <w:u w:val="single"/>
        </w:rPr>
        <w:t xml:space="preserve">ELECTRICAL </w:t>
      </w:r>
      <w:r w:rsidR="00C43154" w:rsidRPr="00EB7609">
        <w:rPr>
          <w:b/>
          <w:sz w:val="32"/>
          <w:szCs w:val="24"/>
          <w:u w:val="single"/>
        </w:rPr>
        <w:t>4</w:t>
      </w:r>
      <w:r w:rsidR="00C43154" w:rsidRPr="00EB7609">
        <w:rPr>
          <w:b/>
          <w:sz w:val="32"/>
          <w:szCs w:val="24"/>
          <w:u w:val="single"/>
          <w:vertAlign w:val="superscript"/>
        </w:rPr>
        <w:t>TH</w:t>
      </w:r>
      <w:r w:rsidR="00C43154" w:rsidRPr="00EB7609">
        <w:rPr>
          <w:b/>
          <w:sz w:val="32"/>
          <w:szCs w:val="24"/>
          <w:u w:val="single"/>
        </w:rPr>
        <w:t xml:space="preserve"> </w:t>
      </w:r>
      <w:r w:rsidR="00EB6997" w:rsidRPr="00EB7609">
        <w:rPr>
          <w:b/>
          <w:sz w:val="32"/>
          <w:szCs w:val="24"/>
          <w:u w:val="single"/>
        </w:rPr>
        <w:t xml:space="preserve"> </w:t>
      </w:r>
      <w:r w:rsidR="0071319F" w:rsidRPr="00EB7609">
        <w:rPr>
          <w:b/>
          <w:sz w:val="32"/>
          <w:szCs w:val="24"/>
          <w:u w:val="single"/>
        </w:rPr>
        <w:t>SEMESTER TIME</w:t>
      </w:r>
      <w:r w:rsidR="00C43154" w:rsidRPr="00EB7609">
        <w:rPr>
          <w:b/>
          <w:sz w:val="32"/>
          <w:szCs w:val="24"/>
          <w:u w:val="single"/>
        </w:rPr>
        <w:t xml:space="preserve"> TABLE SUMMER-</w:t>
      </w:r>
      <w:r w:rsidR="00D62999" w:rsidRPr="00EB7609">
        <w:rPr>
          <w:b/>
          <w:sz w:val="32"/>
          <w:szCs w:val="24"/>
          <w:u w:val="single"/>
        </w:rPr>
        <w:t>202</w:t>
      </w:r>
      <w:r w:rsidR="006C39AE">
        <w:rPr>
          <w:b/>
          <w:sz w:val="32"/>
          <w:szCs w:val="24"/>
          <w:u w:val="single"/>
        </w:rPr>
        <w:t>6</w:t>
      </w:r>
    </w:p>
    <w:tbl>
      <w:tblPr>
        <w:tblpPr w:leftFromText="180" w:rightFromText="180" w:vertAnchor="page" w:horzAnchor="page" w:tblpX="1311" w:tblpY="1374"/>
        <w:tblW w:w="14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8"/>
        <w:gridCol w:w="2232"/>
        <w:gridCol w:w="2412"/>
        <w:gridCol w:w="1350"/>
        <w:gridCol w:w="1800"/>
        <w:gridCol w:w="1800"/>
        <w:gridCol w:w="1656"/>
        <w:gridCol w:w="1697"/>
      </w:tblGrid>
      <w:tr w:rsidR="006671AE" w:rsidRPr="000C11E2" w:rsidTr="00245F28">
        <w:trPr>
          <w:trHeight w:val="980"/>
        </w:trPr>
        <w:tc>
          <w:tcPr>
            <w:tcW w:w="1638" w:type="dxa"/>
          </w:tcPr>
          <w:p w:rsidR="006671AE" w:rsidRPr="000C11E2" w:rsidRDefault="00200023" w:rsidP="006671AE">
            <w:pPr>
              <w:spacing w:line="240" w:lineRule="auto"/>
              <w:rPr>
                <w:rFonts w:ascii="Arial" w:hAnsi="Arial" w:cs="Aharoni"/>
                <w:b/>
                <w:szCs w:val="24"/>
              </w:rPr>
            </w:pPr>
            <w:r w:rsidRPr="00200023">
              <w:rPr>
                <w:rFonts w:ascii="Arial" w:hAnsi="Arial" w:cs="Aharoni"/>
                <w:b/>
                <w:noProof/>
                <w:color w:val="000000" w:themeColor="text1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0" type="#_x0000_t13" style="position:absolute;margin-left:30.3pt;margin-top:4.5pt;width:20.95pt;height:11.75pt;z-index:251660288"/>
              </w:pict>
            </w:r>
            <w:r w:rsidR="006671AE" w:rsidRPr="000C11E2">
              <w:rPr>
                <w:rFonts w:ascii="Arial" w:hAnsi="Arial" w:cs="Aharoni"/>
                <w:b/>
                <w:szCs w:val="24"/>
              </w:rPr>
              <w:t>TIME</w:t>
            </w:r>
          </w:p>
          <w:p w:rsidR="006671AE" w:rsidRPr="000C11E2" w:rsidRDefault="00200023" w:rsidP="006671AE">
            <w:pPr>
              <w:spacing w:line="240" w:lineRule="auto"/>
              <w:rPr>
                <w:rFonts w:ascii="Arial" w:hAnsi="Arial" w:cs="Aharoni"/>
                <w:b/>
                <w:szCs w:val="24"/>
              </w:rPr>
            </w:pPr>
            <w:r>
              <w:rPr>
                <w:rFonts w:ascii="Arial" w:hAnsi="Arial" w:cs="Aharoni"/>
                <w:b/>
                <w:noProof/>
                <w:szCs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41" type="#_x0000_t67" style="position:absolute;margin-left:25.2pt;margin-top:7pt;width:18.45pt;height:15.05pt;z-index:251661312">
                  <v:textbox style="layout-flow:vertical-ideographic"/>
                </v:shape>
              </w:pict>
            </w:r>
            <w:r w:rsidR="006671AE" w:rsidRPr="000C11E2">
              <w:rPr>
                <w:rFonts w:ascii="Arial" w:hAnsi="Arial" w:cs="Aharoni"/>
                <w:b/>
                <w:szCs w:val="24"/>
              </w:rPr>
              <w:t xml:space="preserve">DAYS </w:t>
            </w:r>
          </w:p>
        </w:tc>
        <w:tc>
          <w:tcPr>
            <w:tcW w:w="2232" w:type="dxa"/>
          </w:tcPr>
          <w:p w:rsidR="006671AE" w:rsidRPr="000C11E2" w:rsidRDefault="000A7EB3" w:rsidP="006671AE">
            <w:pPr>
              <w:spacing w:line="240" w:lineRule="auto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10AM-10.10</w:t>
            </w:r>
            <w:r w:rsidR="006671AE" w:rsidRPr="000C11E2">
              <w:rPr>
                <w:rFonts w:ascii="Arial" w:hAnsi="Arial" w:cs="Aharoni"/>
                <w:b/>
                <w:szCs w:val="24"/>
              </w:rPr>
              <w:t>AM</w:t>
            </w:r>
          </w:p>
        </w:tc>
        <w:tc>
          <w:tcPr>
            <w:tcW w:w="2412" w:type="dxa"/>
          </w:tcPr>
          <w:p w:rsidR="006671AE" w:rsidRPr="000C11E2" w:rsidRDefault="0088220B" w:rsidP="006671AE">
            <w:pPr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1</w:t>
            </w:r>
            <w:r w:rsidR="00303462" w:rsidRPr="000C11E2">
              <w:rPr>
                <w:rFonts w:ascii="Arial" w:hAnsi="Arial" w:cs="Aharoni"/>
                <w:b/>
                <w:szCs w:val="24"/>
              </w:rPr>
              <w:t>0</w:t>
            </w:r>
            <w:r w:rsidR="000A7EB3" w:rsidRPr="000C11E2">
              <w:rPr>
                <w:rFonts w:ascii="Arial" w:hAnsi="Arial" w:cs="Aharoni"/>
                <w:b/>
                <w:szCs w:val="24"/>
              </w:rPr>
              <w:t>.10</w:t>
            </w:r>
            <w:r w:rsidR="006671AE" w:rsidRPr="000C11E2">
              <w:rPr>
                <w:rFonts w:ascii="Arial" w:hAnsi="Arial" w:cs="Aharoni"/>
                <w:b/>
                <w:szCs w:val="24"/>
              </w:rPr>
              <w:t xml:space="preserve"> AM-1</w:t>
            </w:r>
            <w:r w:rsidR="001A56AF">
              <w:rPr>
                <w:rFonts w:ascii="Arial" w:hAnsi="Arial" w:cs="Aharoni"/>
                <w:b/>
                <w:szCs w:val="24"/>
              </w:rPr>
              <w:t>2:40</w:t>
            </w:r>
            <w:r w:rsidR="006671AE" w:rsidRPr="000C11E2">
              <w:rPr>
                <w:rFonts w:ascii="Arial" w:hAnsi="Arial" w:cs="Aharoni"/>
                <w:b/>
                <w:szCs w:val="24"/>
              </w:rPr>
              <w:t xml:space="preserve"> PM</w:t>
            </w:r>
          </w:p>
        </w:tc>
        <w:tc>
          <w:tcPr>
            <w:tcW w:w="1350" w:type="dxa"/>
          </w:tcPr>
          <w:p w:rsidR="006671AE" w:rsidRPr="000C11E2" w:rsidRDefault="006671AE" w:rsidP="006C39AE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1</w:t>
            </w:r>
            <w:r w:rsidR="006C39AE" w:rsidRPr="000C11E2">
              <w:rPr>
                <w:rFonts w:ascii="Arial" w:hAnsi="Arial" w:cs="Aharoni"/>
                <w:b/>
                <w:szCs w:val="24"/>
              </w:rPr>
              <w:t>2</w:t>
            </w:r>
            <w:r w:rsidR="001A56AF">
              <w:rPr>
                <w:rFonts w:ascii="Arial" w:hAnsi="Arial" w:cs="Aharoni"/>
                <w:b/>
                <w:szCs w:val="24"/>
              </w:rPr>
              <w:t>:4</w:t>
            </w:r>
            <w:r w:rsidRPr="000C11E2">
              <w:rPr>
                <w:rFonts w:ascii="Arial" w:hAnsi="Arial" w:cs="Aharoni"/>
                <w:b/>
                <w:szCs w:val="24"/>
              </w:rPr>
              <w:t>0 PM- 1:</w:t>
            </w:r>
            <w:r w:rsidR="006C39AE" w:rsidRPr="000C11E2">
              <w:rPr>
                <w:rFonts w:ascii="Arial" w:hAnsi="Arial" w:cs="Aharoni"/>
                <w:b/>
                <w:szCs w:val="24"/>
              </w:rPr>
              <w:t>20PM</w:t>
            </w:r>
          </w:p>
        </w:tc>
        <w:tc>
          <w:tcPr>
            <w:tcW w:w="1800" w:type="dxa"/>
          </w:tcPr>
          <w:p w:rsidR="006671AE" w:rsidRPr="000C11E2" w:rsidRDefault="006C39AE" w:rsidP="006671AE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1:20 PM-2:1</w:t>
            </w:r>
            <w:r w:rsidR="0088220B" w:rsidRPr="000C11E2">
              <w:rPr>
                <w:rFonts w:ascii="Arial" w:hAnsi="Arial" w:cs="Aharoni"/>
                <w:b/>
                <w:szCs w:val="24"/>
              </w:rPr>
              <w:t>0</w:t>
            </w:r>
            <w:r w:rsidR="006671AE" w:rsidRPr="000C11E2">
              <w:rPr>
                <w:rFonts w:ascii="Arial" w:hAnsi="Arial" w:cs="Aharoni"/>
                <w:b/>
                <w:szCs w:val="24"/>
              </w:rPr>
              <w:t>PM</w:t>
            </w:r>
          </w:p>
        </w:tc>
        <w:tc>
          <w:tcPr>
            <w:tcW w:w="1800" w:type="dxa"/>
          </w:tcPr>
          <w:p w:rsidR="006671AE" w:rsidRPr="000C11E2" w:rsidRDefault="006C39AE" w:rsidP="006671AE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2:10PM-3:00</w:t>
            </w:r>
            <w:r w:rsidR="006671AE" w:rsidRPr="000C11E2">
              <w:rPr>
                <w:rFonts w:ascii="Arial" w:hAnsi="Arial" w:cs="Aharoni"/>
                <w:b/>
                <w:szCs w:val="24"/>
              </w:rPr>
              <w:t>PM</w:t>
            </w:r>
          </w:p>
        </w:tc>
        <w:tc>
          <w:tcPr>
            <w:tcW w:w="1656" w:type="dxa"/>
          </w:tcPr>
          <w:p w:rsidR="006671AE" w:rsidRPr="000C11E2" w:rsidRDefault="006C39AE" w:rsidP="006671AE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3:00 PM – 3:5</w:t>
            </w:r>
            <w:r w:rsidR="0088220B" w:rsidRPr="000C11E2">
              <w:rPr>
                <w:rFonts w:ascii="Arial" w:hAnsi="Arial" w:cs="Aharoni"/>
                <w:b/>
                <w:szCs w:val="24"/>
              </w:rPr>
              <w:t>0</w:t>
            </w:r>
            <w:r w:rsidR="006671AE" w:rsidRPr="000C11E2">
              <w:rPr>
                <w:rFonts w:ascii="Arial" w:hAnsi="Arial" w:cs="Aharoni"/>
                <w:b/>
                <w:szCs w:val="24"/>
              </w:rPr>
              <w:t xml:space="preserve"> PM</w:t>
            </w:r>
          </w:p>
        </w:tc>
        <w:tc>
          <w:tcPr>
            <w:tcW w:w="1697" w:type="dxa"/>
            <w:shd w:val="clear" w:color="auto" w:fill="auto"/>
          </w:tcPr>
          <w:p w:rsidR="006671AE" w:rsidRPr="000C11E2" w:rsidRDefault="006C39AE" w:rsidP="006671AE">
            <w:pPr>
              <w:rPr>
                <w:b/>
                <w:sz w:val="20"/>
              </w:rPr>
            </w:pPr>
            <w:r w:rsidRPr="000C11E2">
              <w:rPr>
                <w:b/>
                <w:sz w:val="20"/>
              </w:rPr>
              <w:t>3.55</w:t>
            </w:r>
            <w:r w:rsidR="006671AE" w:rsidRPr="000C11E2">
              <w:rPr>
                <w:b/>
                <w:sz w:val="20"/>
              </w:rPr>
              <w:t>PM</w:t>
            </w:r>
          </w:p>
        </w:tc>
      </w:tr>
      <w:tr w:rsidR="00245F28" w:rsidRPr="000C11E2" w:rsidTr="00EB7609">
        <w:trPr>
          <w:trHeight w:val="521"/>
        </w:trPr>
        <w:tc>
          <w:tcPr>
            <w:tcW w:w="1638" w:type="dxa"/>
          </w:tcPr>
          <w:p w:rsidR="00245F28" w:rsidRPr="000C11E2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MON</w:t>
            </w:r>
          </w:p>
        </w:tc>
        <w:tc>
          <w:tcPr>
            <w:tcW w:w="2232" w:type="dxa"/>
            <w:vMerge w:val="restart"/>
          </w:tcPr>
          <w:p w:rsidR="00245F28" w:rsidRPr="000C11E2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</w:p>
          <w:p w:rsidR="00245F28" w:rsidRPr="000C11E2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</w:p>
          <w:p w:rsidR="00245F28" w:rsidRPr="000C11E2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</w:p>
          <w:p w:rsidR="00245F28" w:rsidRPr="000C11E2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PRAYER &amp; THOUGHT OF THE DAY</w:t>
            </w:r>
          </w:p>
          <w:p w:rsidR="00245F28" w:rsidRPr="000C11E2" w:rsidRDefault="00245F28" w:rsidP="006671AE">
            <w:pPr>
              <w:spacing w:line="240" w:lineRule="auto"/>
              <w:rPr>
                <w:rFonts w:ascii="Arial" w:hAnsi="Arial" w:cs="Aharoni"/>
                <w:b/>
                <w:szCs w:val="24"/>
              </w:rPr>
            </w:pPr>
          </w:p>
          <w:p w:rsidR="00245F28" w:rsidRPr="000C11E2" w:rsidRDefault="00245F28" w:rsidP="00B70FE7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</w:p>
        </w:tc>
        <w:tc>
          <w:tcPr>
            <w:tcW w:w="2412" w:type="dxa"/>
          </w:tcPr>
          <w:p w:rsidR="00245F28" w:rsidRPr="000C11E2" w:rsidRDefault="000A7EB3" w:rsidP="006671AE">
            <w:pPr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PEL-PR.1</w:t>
            </w:r>
          </w:p>
        </w:tc>
        <w:tc>
          <w:tcPr>
            <w:tcW w:w="1350" w:type="dxa"/>
          </w:tcPr>
          <w:p w:rsidR="00245F28" w:rsidRPr="000C11E2" w:rsidRDefault="00245F28" w:rsidP="006671AE">
            <w:pPr>
              <w:spacing w:line="240" w:lineRule="auto"/>
              <w:jc w:val="center"/>
              <w:rPr>
                <w:rFonts w:ascii="Algerian" w:hAnsi="Algerian" w:cs="Aharoni"/>
                <w:b/>
                <w:sz w:val="32"/>
                <w:szCs w:val="36"/>
              </w:rPr>
            </w:pPr>
            <w:r w:rsidRPr="000C11E2">
              <w:rPr>
                <w:rFonts w:ascii="Algerian" w:hAnsi="Algerian" w:cs="Aharoni"/>
                <w:b/>
                <w:sz w:val="32"/>
                <w:szCs w:val="36"/>
              </w:rPr>
              <w:t>B</w:t>
            </w:r>
          </w:p>
        </w:tc>
        <w:tc>
          <w:tcPr>
            <w:tcW w:w="1800" w:type="dxa"/>
          </w:tcPr>
          <w:p w:rsidR="009E1E35" w:rsidRPr="000C11E2" w:rsidRDefault="009E1E35" w:rsidP="006671AE">
            <w:pPr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 w:val="24"/>
                <w:szCs w:val="28"/>
              </w:rPr>
              <w:t>FPE-</w:t>
            </w:r>
          </w:p>
          <w:p w:rsidR="00245F28" w:rsidRPr="000C11E2" w:rsidRDefault="009E1E35" w:rsidP="006671AE">
            <w:pPr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 w:val="24"/>
                <w:szCs w:val="28"/>
              </w:rPr>
              <w:t>TH.1</w:t>
            </w:r>
          </w:p>
        </w:tc>
        <w:tc>
          <w:tcPr>
            <w:tcW w:w="1800" w:type="dxa"/>
          </w:tcPr>
          <w:p w:rsidR="00245F28" w:rsidRPr="000C11E2" w:rsidRDefault="009E1E35" w:rsidP="006671AE">
            <w:pPr>
              <w:spacing w:line="240" w:lineRule="auto"/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 w:val="24"/>
                <w:szCs w:val="28"/>
              </w:rPr>
              <w:t>EPT&amp;D-TH.2</w:t>
            </w:r>
          </w:p>
        </w:tc>
        <w:tc>
          <w:tcPr>
            <w:tcW w:w="1656" w:type="dxa"/>
          </w:tcPr>
          <w:p w:rsidR="000A7EB3" w:rsidRPr="000C11E2" w:rsidRDefault="000A7EB3" w:rsidP="000A7EB3">
            <w:pPr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EE&amp;C-</w:t>
            </w:r>
          </w:p>
          <w:p w:rsidR="00245F28" w:rsidRPr="000C11E2" w:rsidRDefault="000A7EB3" w:rsidP="000A7EB3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TH.5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45F28" w:rsidRPr="000C11E2" w:rsidRDefault="00245F28" w:rsidP="006D37DE">
            <w:pPr>
              <w:rPr>
                <w:b/>
                <w:sz w:val="20"/>
              </w:rPr>
            </w:pPr>
          </w:p>
          <w:p w:rsidR="00245F28" w:rsidRPr="000C11E2" w:rsidRDefault="00245F28" w:rsidP="006D37DE">
            <w:pPr>
              <w:rPr>
                <w:b/>
                <w:sz w:val="20"/>
              </w:rPr>
            </w:pPr>
          </w:p>
          <w:p w:rsidR="00245F28" w:rsidRPr="000C11E2" w:rsidRDefault="00245F28" w:rsidP="006D37DE">
            <w:pPr>
              <w:rPr>
                <w:b/>
                <w:sz w:val="20"/>
              </w:rPr>
            </w:pPr>
          </w:p>
          <w:p w:rsidR="00245F28" w:rsidRPr="000C11E2" w:rsidRDefault="00245F28" w:rsidP="00245F28">
            <w:pPr>
              <w:jc w:val="center"/>
              <w:rPr>
                <w:b/>
                <w:sz w:val="24"/>
                <w:szCs w:val="28"/>
              </w:rPr>
            </w:pPr>
            <w:r w:rsidRPr="000C11E2">
              <w:rPr>
                <w:b/>
                <w:sz w:val="24"/>
                <w:szCs w:val="28"/>
              </w:rPr>
              <w:t>NATIONAL         SONG</w:t>
            </w:r>
          </w:p>
        </w:tc>
      </w:tr>
      <w:tr w:rsidR="00245F28" w:rsidRPr="000C11E2" w:rsidTr="00EB7609">
        <w:trPr>
          <w:trHeight w:val="530"/>
        </w:trPr>
        <w:tc>
          <w:tcPr>
            <w:tcW w:w="1638" w:type="dxa"/>
          </w:tcPr>
          <w:p w:rsidR="00245F28" w:rsidRPr="000C11E2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TUE</w:t>
            </w:r>
          </w:p>
        </w:tc>
        <w:tc>
          <w:tcPr>
            <w:tcW w:w="2232" w:type="dxa"/>
            <w:vMerge/>
          </w:tcPr>
          <w:p w:rsidR="00245F28" w:rsidRPr="000C11E2" w:rsidRDefault="00245F28" w:rsidP="00B70FE7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</w:p>
        </w:tc>
        <w:tc>
          <w:tcPr>
            <w:tcW w:w="2412" w:type="dxa"/>
          </w:tcPr>
          <w:p w:rsidR="00245F28" w:rsidRPr="000C11E2" w:rsidRDefault="000A7EB3" w:rsidP="006671AE">
            <w:pPr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PEL-PR.1</w:t>
            </w:r>
          </w:p>
        </w:tc>
        <w:tc>
          <w:tcPr>
            <w:tcW w:w="1350" w:type="dxa"/>
          </w:tcPr>
          <w:p w:rsidR="00245F28" w:rsidRPr="000C11E2" w:rsidRDefault="00245F28" w:rsidP="006671AE">
            <w:pPr>
              <w:spacing w:line="240" w:lineRule="auto"/>
              <w:jc w:val="center"/>
              <w:rPr>
                <w:rFonts w:ascii="Algerian" w:hAnsi="Algerian" w:cs="Aharoni"/>
                <w:b/>
                <w:sz w:val="32"/>
                <w:szCs w:val="36"/>
              </w:rPr>
            </w:pPr>
            <w:r w:rsidRPr="000C11E2">
              <w:rPr>
                <w:rFonts w:ascii="Algerian" w:hAnsi="Algerian" w:cs="Aharoni"/>
                <w:b/>
                <w:sz w:val="32"/>
                <w:szCs w:val="36"/>
              </w:rPr>
              <w:t>R</w:t>
            </w:r>
          </w:p>
        </w:tc>
        <w:tc>
          <w:tcPr>
            <w:tcW w:w="1800" w:type="dxa"/>
          </w:tcPr>
          <w:p w:rsidR="000A7EB3" w:rsidRPr="000C11E2" w:rsidRDefault="000A7EB3" w:rsidP="000A7EB3">
            <w:pPr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 w:val="24"/>
                <w:szCs w:val="28"/>
              </w:rPr>
              <w:t>FPE-</w:t>
            </w:r>
          </w:p>
          <w:p w:rsidR="00245F28" w:rsidRPr="000C11E2" w:rsidRDefault="000A7EB3" w:rsidP="000A7EB3">
            <w:pPr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 w:val="24"/>
                <w:szCs w:val="28"/>
              </w:rPr>
              <w:t>TH.1</w:t>
            </w:r>
          </w:p>
        </w:tc>
        <w:tc>
          <w:tcPr>
            <w:tcW w:w="1800" w:type="dxa"/>
          </w:tcPr>
          <w:p w:rsidR="00245F28" w:rsidRPr="000C11E2" w:rsidRDefault="000A7EB3" w:rsidP="006671AE">
            <w:pPr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EE&amp;C-</w:t>
            </w:r>
          </w:p>
          <w:p w:rsidR="000A7EB3" w:rsidRPr="000C11E2" w:rsidRDefault="000A7EB3" w:rsidP="006671AE">
            <w:pPr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TH.5</w:t>
            </w:r>
          </w:p>
        </w:tc>
        <w:tc>
          <w:tcPr>
            <w:tcW w:w="1656" w:type="dxa"/>
          </w:tcPr>
          <w:p w:rsidR="000A7EB3" w:rsidRPr="000C11E2" w:rsidRDefault="000A7EB3" w:rsidP="000A7EB3">
            <w:pPr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 w:val="24"/>
                <w:szCs w:val="28"/>
              </w:rPr>
              <w:t>ET&amp;C-</w:t>
            </w:r>
          </w:p>
          <w:p w:rsidR="00245F28" w:rsidRPr="000C11E2" w:rsidRDefault="000A7EB3" w:rsidP="000A7EB3">
            <w:pPr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 w:val="24"/>
                <w:szCs w:val="28"/>
              </w:rPr>
              <w:t>TH.4</w:t>
            </w:r>
          </w:p>
        </w:tc>
        <w:tc>
          <w:tcPr>
            <w:tcW w:w="1697" w:type="dxa"/>
            <w:vMerge/>
            <w:shd w:val="clear" w:color="auto" w:fill="auto"/>
          </w:tcPr>
          <w:p w:rsidR="00245F28" w:rsidRPr="000C11E2" w:rsidRDefault="00245F28" w:rsidP="006D37DE">
            <w:pPr>
              <w:rPr>
                <w:b/>
                <w:sz w:val="20"/>
              </w:rPr>
            </w:pPr>
          </w:p>
        </w:tc>
      </w:tr>
      <w:tr w:rsidR="00245F28" w:rsidRPr="000C11E2" w:rsidTr="00EB7609">
        <w:trPr>
          <w:trHeight w:val="677"/>
        </w:trPr>
        <w:tc>
          <w:tcPr>
            <w:tcW w:w="1638" w:type="dxa"/>
          </w:tcPr>
          <w:p w:rsidR="00245F28" w:rsidRPr="000C11E2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WED</w:t>
            </w:r>
          </w:p>
        </w:tc>
        <w:tc>
          <w:tcPr>
            <w:tcW w:w="2232" w:type="dxa"/>
            <w:vMerge/>
          </w:tcPr>
          <w:p w:rsidR="00245F28" w:rsidRPr="000C11E2" w:rsidRDefault="00245F28" w:rsidP="00B70FE7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</w:p>
        </w:tc>
        <w:tc>
          <w:tcPr>
            <w:tcW w:w="2412" w:type="dxa"/>
          </w:tcPr>
          <w:p w:rsidR="00245F28" w:rsidRPr="000C11E2" w:rsidRDefault="000A7EB3" w:rsidP="006671AE">
            <w:pPr>
              <w:jc w:val="center"/>
              <w:rPr>
                <w:rFonts w:ascii="Arial" w:hAnsi="Arial" w:cs="Aharoni"/>
                <w:sz w:val="40"/>
                <w:szCs w:val="4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AM&amp;SEML-PR.2</w:t>
            </w:r>
          </w:p>
        </w:tc>
        <w:tc>
          <w:tcPr>
            <w:tcW w:w="1350" w:type="dxa"/>
          </w:tcPr>
          <w:p w:rsidR="00245F28" w:rsidRPr="000C11E2" w:rsidRDefault="00245F28" w:rsidP="006671AE">
            <w:pPr>
              <w:spacing w:line="240" w:lineRule="auto"/>
              <w:jc w:val="center"/>
              <w:rPr>
                <w:rFonts w:ascii="Algerian" w:hAnsi="Algerian" w:cs="Aharoni"/>
                <w:b/>
                <w:sz w:val="32"/>
                <w:szCs w:val="36"/>
              </w:rPr>
            </w:pPr>
            <w:r w:rsidRPr="000C11E2">
              <w:rPr>
                <w:rFonts w:ascii="Algerian" w:hAnsi="Algerian" w:cs="Aharoni"/>
                <w:b/>
                <w:sz w:val="32"/>
                <w:szCs w:val="36"/>
              </w:rPr>
              <w:t>E</w:t>
            </w:r>
          </w:p>
        </w:tc>
        <w:tc>
          <w:tcPr>
            <w:tcW w:w="1800" w:type="dxa"/>
          </w:tcPr>
          <w:p w:rsidR="000A7EB3" w:rsidRPr="000C11E2" w:rsidRDefault="000A7EB3" w:rsidP="000A7EB3">
            <w:pPr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 w:val="24"/>
                <w:szCs w:val="28"/>
              </w:rPr>
              <w:t>FPE-</w:t>
            </w:r>
          </w:p>
          <w:p w:rsidR="00245F28" w:rsidRPr="000C11E2" w:rsidRDefault="000A7EB3" w:rsidP="000A7EB3">
            <w:pPr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0C11E2">
              <w:rPr>
                <w:rFonts w:ascii="Arial" w:hAnsi="Arial" w:cs="Aharoni"/>
                <w:b/>
                <w:sz w:val="24"/>
                <w:szCs w:val="28"/>
              </w:rPr>
              <w:t>TH.1</w:t>
            </w:r>
          </w:p>
        </w:tc>
        <w:tc>
          <w:tcPr>
            <w:tcW w:w="1800" w:type="dxa"/>
          </w:tcPr>
          <w:p w:rsidR="00245F28" w:rsidRPr="000C11E2" w:rsidRDefault="000A7EB3" w:rsidP="006671AE">
            <w:pPr>
              <w:jc w:val="center"/>
              <w:rPr>
                <w:b/>
                <w:sz w:val="20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ACM&amp;SPM-TH.3</w:t>
            </w:r>
          </w:p>
        </w:tc>
        <w:tc>
          <w:tcPr>
            <w:tcW w:w="1656" w:type="dxa"/>
          </w:tcPr>
          <w:p w:rsidR="000A7EB3" w:rsidRPr="000C11E2" w:rsidRDefault="000A7EB3" w:rsidP="000A7EB3">
            <w:pPr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 w:val="24"/>
                <w:szCs w:val="28"/>
              </w:rPr>
              <w:t>ET&amp;C-</w:t>
            </w:r>
          </w:p>
          <w:p w:rsidR="00245F28" w:rsidRPr="000C11E2" w:rsidRDefault="000A7EB3" w:rsidP="000A7EB3">
            <w:pPr>
              <w:jc w:val="center"/>
              <w:rPr>
                <w:b/>
                <w:sz w:val="20"/>
              </w:rPr>
            </w:pPr>
            <w:r w:rsidRPr="000C11E2">
              <w:rPr>
                <w:rFonts w:ascii="Arial" w:hAnsi="Arial" w:cs="Aharoni"/>
                <w:b/>
                <w:sz w:val="24"/>
                <w:szCs w:val="28"/>
              </w:rPr>
              <w:t>TH.4</w:t>
            </w:r>
          </w:p>
        </w:tc>
        <w:tc>
          <w:tcPr>
            <w:tcW w:w="1697" w:type="dxa"/>
            <w:vMerge/>
            <w:shd w:val="clear" w:color="auto" w:fill="auto"/>
          </w:tcPr>
          <w:p w:rsidR="00245F28" w:rsidRPr="000C11E2" w:rsidRDefault="00245F28" w:rsidP="006D37DE">
            <w:pPr>
              <w:rPr>
                <w:b/>
                <w:sz w:val="20"/>
              </w:rPr>
            </w:pPr>
          </w:p>
        </w:tc>
      </w:tr>
      <w:tr w:rsidR="00245F28" w:rsidRPr="000C11E2" w:rsidTr="00EB7609">
        <w:trPr>
          <w:trHeight w:val="647"/>
        </w:trPr>
        <w:tc>
          <w:tcPr>
            <w:tcW w:w="1638" w:type="dxa"/>
          </w:tcPr>
          <w:p w:rsidR="00245F28" w:rsidRPr="000C11E2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THU</w:t>
            </w:r>
          </w:p>
        </w:tc>
        <w:tc>
          <w:tcPr>
            <w:tcW w:w="2232" w:type="dxa"/>
            <w:vMerge/>
          </w:tcPr>
          <w:p w:rsidR="00245F28" w:rsidRPr="000C11E2" w:rsidRDefault="00245F28" w:rsidP="00B70FE7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</w:p>
        </w:tc>
        <w:tc>
          <w:tcPr>
            <w:tcW w:w="2412" w:type="dxa"/>
          </w:tcPr>
          <w:p w:rsidR="00245F28" w:rsidRPr="000C11E2" w:rsidRDefault="000A7EB3" w:rsidP="006671AE">
            <w:pPr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AM&amp;SEML-PR.2</w:t>
            </w:r>
          </w:p>
        </w:tc>
        <w:tc>
          <w:tcPr>
            <w:tcW w:w="1350" w:type="dxa"/>
          </w:tcPr>
          <w:p w:rsidR="00245F28" w:rsidRPr="000C11E2" w:rsidRDefault="00245F28" w:rsidP="006671AE">
            <w:pPr>
              <w:spacing w:line="240" w:lineRule="auto"/>
              <w:jc w:val="center"/>
              <w:rPr>
                <w:rFonts w:ascii="Algerian" w:hAnsi="Algerian" w:cs="Aharoni"/>
                <w:b/>
                <w:sz w:val="32"/>
                <w:szCs w:val="36"/>
              </w:rPr>
            </w:pPr>
            <w:r w:rsidRPr="000C11E2">
              <w:rPr>
                <w:rFonts w:ascii="Algerian" w:hAnsi="Algerian" w:cs="Aharoni"/>
                <w:b/>
                <w:sz w:val="32"/>
                <w:szCs w:val="36"/>
              </w:rPr>
              <w:t>A</w:t>
            </w:r>
          </w:p>
        </w:tc>
        <w:tc>
          <w:tcPr>
            <w:tcW w:w="1800" w:type="dxa"/>
          </w:tcPr>
          <w:p w:rsidR="00245F28" w:rsidRPr="000C11E2" w:rsidRDefault="000A7EB3" w:rsidP="006671AE">
            <w:pPr>
              <w:jc w:val="center"/>
              <w:rPr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 w:val="24"/>
                <w:szCs w:val="28"/>
              </w:rPr>
              <w:t>EPT&amp;D-TH.2</w:t>
            </w:r>
          </w:p>
        </w:tc>
        <w:tc>
          <w:tcPr>
            <w:tcW w:w="1800" w:type="dxa"/>
          </w:tcPr>
          <w:p w:rsidR="00245F28" w:rsidRPr="000C11E2" w:rsidRDefault="000A7EB3" w:rsidP="006671AE">
            <w:pPr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ACM&amp;SPM-TH.3</w:t>
            </w:r>
          </w:p>
        </w:tc>
        <w:tc>
          <w:tcPr>
            <w:tcW w:w="1656" w:type="dxa"/>
          </w:tcPr>
          <w:p w:rsidR="000A7EB3" w:rsidRPr="000C11E2" w:rsidRDefault="000A7EB3" w:rsidP="000A7EB3">
            <w:pPr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 w:val="24"/>
                <w:szCs w:val="28"/>
              </w:rPr>
              <w:t>ET&amp;C-</w:t>
            </w:r>
          </w:p>
          <w:p w:rsidR="00245F28" w:rsidRPr="000C11E2" w:rsidRDefault="000A7EB3" w:rsidP="000A7EB3">
            <w:pPr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 w:val="24"/>
                <w:szCs w:val="28"/>
              </w:rPr>
              <w:t>TH.4</w:t>
            </w:r>
          </w:p>
        </w:tc>
        <w:tc>
          <w:tcPr>
            <w:tcW w:w="1697" w:type="dxa"/>
            <w:vMerge/>
            <w:shd w:val="clear" w:color="auto" w:fill="auto"/>
          </w:tcPr>
          <w:p w:rsidR="00245F28" w:rsidRPr="000C11E2" w:rsidRDefault="00245F28" w:rsidP="006D37DE">
            <w:pPr>
              <w:rPr>
                <w:b/>
                <w:sz w:val="20"/>
              </w:rPr>
            </w:pPr>
          </w:p>
        </w:tc>
      </w:tr>
      <w:tr w:rsidR="00245F28" w:rsidRPr="000C11E2" w:rsidTr="00EB7609">
        <w:trPr>
          <w:trHeight w:val="803"/>
        </w:trPr>
        <w:tc>
          <w:tcPr>
            <w:tcW w:w="1638" w:type="dxa"/>
          </w:tcPr>
          <w:p w:rsidR="00245F28" w:rsidRPr="000C11E2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FRI</w:t>
            </w:r>
          </w:p>
        </w:tc>
        <w:tc>
          <w:tcPr>
            <w:tcW w:w="2232" w:type="dxa"/>
            <w:vMerge/>
          </w:tcPr>
          <w:p w:rsidR="00245F28" w:rsidRPr="000C11E2" w:rsidRDefault="00245F28" w:rsidP="00B70FE7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</w:p>
        </w:tc>
        <w:tc>
          <w:tcPr>
            <w:tcW w:w="2412" w:type="dxa"/>
          </w:tcPr>
          <w:p w:rsidR="00245F28" w:rsidRPr="000C11E2" w:rsidRDefault="000A7EB3" w:rsidP="006671AE">
            <w:pPr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ET&amp;CL-PR.3</w:t>
            </w:r>
          </w:p>
        </w:tc>
        <w:tc>
          <w:tcPr>
            <w:tcW w:w="1350" w:type="dxa"/>
          </w:tcPr>
          <w:p w:rsidR="00245F28" w:rsidRPr="000C11E2" w:rsidRDefault="00245F28" w:rsidP="006671AE">
            <w:pPr>
              <w:spacing w:line="240" w:lineRule="auto"/>
              <w:jc w:val="center"/>
              <w:rPr>
                <w:rFonts w:ascii="Algerian" w:hAnsi="Algerian" w:cs="Aharoni"/>
                <w:b/>
                <w:sz w:val="32"/>
                <w:szCs w:val="36"/>
              </w:rPr>
            </w:pPr>
            <w:r w:rsidRPr="000C11E2">
              <w:rPr>
                <w:rFonts w:ascii="Algerian" w:hAnsi="Algerian" w:cs="Aharoni"/>
                <w:b/>
                <w:sz w:val="32"/>
                <w:szCs w:val="36"/>
              </w:rPr>
              <w:t>K</w:t>
            </w:r>
          </w:p>
        </w:tc>
        <w:tc>
          <w:tcPr>
            <w:tcW w:w="1800" w:type="dxa"/>
          </w:tcPr>
          <w:p w:rsidR="00245F28" w:rsidRPr="000C11E2" w:rsidRDefault="000A7EB3" w:rsidP="006671AE">
            <w:pPr>
              <w:jc w:val="center"/>
              <w:rPr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 w:val="24"/>
                <w:szCs w:val="28"/>
              </w:rPr>
              <w:t>EPT&amp;D-TH.2</w:t>
            </w:r>
          </w:p>
        </w:tc>
        <w:tc>
          <w:tcPr>
            <w:tcW w:w="1800" w:type="dxa"/>
          </w:tcPr>
          <w:p w:rsidR="00245F28" w:rsidRPr="000C11E2" w:rsidRDefault="000A7EB3" w:rsidP="006671AE">
            <w:pPr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ACM&amp;SPM-TH.3</w:t>
            </w:r>
          </w:p>
        </w:tc>
        <w:tc>
          <w:tcPr>
            <w:tcW w:w="1656" w:type="dxa"/>
          </w:tcPr>
          <w:p w:rsidR="000A7EB3" w:rsidRPr="000C11E2" w:rsidRDefault="000A7EB3" w:rsidP="000A7EB3">
            <w:pPr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EE&amp;C-</w:t>
            </w:r>
          </w:p>
          <w:p w:rsidR="00245F28" w:rsidRPr="000C11E2" w:rsidRDefault="000A7EB3" w:rsidP="000A7EB3">
            <w:pPr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TH.5</w:t>
            </w:r>
          </w:p>
        </w:tc>
        <w:tc>
          <w:tcPr>
            <w:tcW w:w="1697" w:type="dxa"/>
            <w:vMerge/>
            <w:shd w:val="clear" w:color="auto" w:fill="auto"/>
          </w:tcPr>
          <w:p w:rsidR="00245F28" w:rsidRPr="000C11E2" w:rsidRDefault="00245F28" w:rsidP="006D37DE">
            <w:pPr>
              <w:rPr>
                <w:b/>
                <w:sz w:val="20"/>
              </w:rPr>
            </w:pPr>
          </w:p>
        </w:tc>
      </w:tr>
      <w:tr w:rsidR="00245F28" w:rsidRPr="000C11E2" w:rsidTr="00EB7609">
        <w:trPr>
          <w:trHeight w:val="664"/>
        </w:trPr>
        <w:tc>
          <w:tcPr>
            <w:tcW w:w="1638" w:type="dxa"/>
          </w:tcPr>
          <w:p w:rsidR="00245F28" w:rsidRPr="000C11E2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SAT</w:t>
            </w:r>
          </w:p>
        </w:tc>
        <w:tc>
          <w:tcPr>
            <w:tcW w:w="2232" w:type="dxa"/>
            <w:vMerge/>
          </w:tcPr>
          <w:p w:rsidR="00245F28" w:rsidRPr="000C11E2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</w:p>
        </w:tc>
        <w:tc>
          <w:tcPr>
            <w:tcW w:w="2412" w:type="dxa"/>
          </w:tcPr>
          <w:p w:rsidR="00245F28" w:rsidRPr="000C11E2" w:rsidRDefault="000A7EB3" w:rsidP="006671AE">
            <w:pPr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M.PROJECT-TH.4</w:t>
            </w:r>
          </w:p>
        </w:tc>
        <w:tc>
          <w:tcPr>
            <w:tcW w:w="1350" w:type="dxa"/>
          </w:tcPr>
          <w:p w:rsidR="00245F28" w:rsidRPr="000C11E2" w:rsidRDefault="00245F28" w:rsidP="006671AE">
            <w:pPr>
              <w:spacing w:line="240" w:lineRule="auto"/>
              <w:jc w:val="center"/>
              <w:rPr>
                <w:rFonts w:ascii="Arial" w:hAnsi="Arial" w:cs="Aharoni"/>
                <w:b/>
                <w:szCs w:val="24"/>
              </w:rPr>
            </w:pPr>
          </w:p>
        </w:tc>
        <w:tc>
          <w:tcPr>
            <w:tcW w:w="1800" w:type="dxa"/>
          </w:tcPr>
          <w:p w:rsidR="00245F28" w:rsidRPr="000C11E2" w:rsidRDefault="000A7EB3" w:rsidP="006671AE">
            <w:pPr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 w:val="24"/>
                <w:szCs w:val="28"/>
              </w:rPr>
              <w:t>EPT&amp;D-TH.2</w:t>
            </w:r>
          </w:p>
        </w:tc>
        <w:tc>
          <w:tcPr>
            <w:tcW w:w="1800" w:type="dxa"/>
          </w:tcPr>
          <w:p w:rsidR="000A7EB3" w:rsidRPr="000C11E2" w:rsidRDefault="000A7EB3" w:rsidP="000A7EB3">
            <w:pPr>
              <w:jc w:val="center"/>
              <w:rPr>
                <w:rFonts w:ascii="Arial" w:hAnsi="Arial" w:cs="Aharoni"/>
                <w:b/>
                <w:szCs w:val="24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EE&amp;C-</w:t>
            </w:r>
          </w:p>
          <w:p w:rsidR="00245F28" w:rsidRPr="000C11E2" w:rsidRDefault="000A7EB3" w:rsidP="000A7EB3">
            <w:pPr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TH.5</w:t>
            </w:r>
          </w:p>
        </w:tc>
        <w:tc>
          <w:tcPr>
            <w:tcW w:w="1656" w:type="dxa"/>
          </w:tcPr>
          <w:p w:rsidR="00245F28" w:rsidRPr="000C11E2" w:rsidRDefault="000A7EB3" w:rsidP="000A7EB3">
            <w:pPr>
              <w:jc w:val="center"/>
              <w:rPr>
                <w:rFonts w:ascii="Arial" w:hAnsi="Arial" w:cs="Aharoni"/>
                <w:b/>
                <w:sz w:val="24"/>
                <w:szCs w:val="28"/>
              </w:rPr>
            </w:pPr>
            <w:r w:rsidRPr="000C11E2">
              <w:rPr>
                <w:rFonts w:ascii="Arial" w:hAnsi="Arial" w:cs="Aharoni"/>
                <w:b/>
                <w:szCs w:val="24"/>
              </w:rPr>
              <w:t>ACM&amp;SPM-TH.3</w:t>
            </w:r>
          </w:p>
        </w:tc>
        <w:tc>
          <w:tcPr>
            <w:tcW w:w="1697" w:type="dxa"/>
            <w:vMerge/>
            <w:shd w:val="clear" w:color="auto" w:fill="auto"/>
          </w:tcPr>
          <w:p w:rsidR="00245F28" w:rsidRPr="000C11E2" w:rsidRDefault="00245F28" w:rsidP="006671AE">
            <w:pPr>
              <w:rPr>
                <w:b/>
                <w:sz w:val="20"/>
              </w:rPr>
            </w:pPr>
          </w:p>
        </w:tc>
      </w:tr>
    </w:tbl>
    <w:p w:rsidR="00F31663" w:rsidRPr="000C11E2" w:rsidRDefault="00F31663">
      <w:pPr>
        <w:rPr>
          <w:b/>
          <w:sz w:val="20"/>
          <w:u w:val="single"/>
        </w:rPr>
      </w:pPr>
    </w:p>
    <w:p w:rsidR="009400D3" w:rsidRDefault="007B793F" w:rsidP="00E83A63">
      <w:pPr>
        <w:spacing w:after="0" w:line="360" w:lineRule="auto"/>
        <w:rPr>
          <w:b/>
        </w:rPr>
      </w:pPr>
      <w:r>
        <w:rPr>
          <w:b/>
        </w:rPr>
        <w:t>TH.1</w:t>
      </w:r>
      <w:r w:rsidR="008F6540" w:rsidRPr="00EB7609">
        <w:rPr>
          <w:b/>
        </w:rPr>
        <w:t xml:space="preserve">   </w:t>
      </w:r>
      <w:r>
        <w:rPr>
          <w:b/>
        </w:rPr>
        <w:t>Fundamentals of Power electroni</w:t>
      </w:r>
      <w:r w:rsidR="000C11E2">
        <w:rPr>
          <w:b/>
        </w:rPr>
        <w:t>c</w:t>
      </w:r>
      <w:r>
        <w:rPr>
          <w:b/>
        </w:rPr>
        <w:t>s-</w:t>
      </w:r>
      <w:r w:rsidR="00702F31">
        <w:rPr>
          <w:b/>
        </w:rPr>
        <w:t xml:space="preserve">  SANJANA MAM</w:t>
      </w:r>
      <w:r w:rsidR="000C11E2">
        <w:rPr>
          <w:b/>
        </w:rPr>
        <w:t xml:space="preserve">                                                                                   Pr.1  power electronics lab-</w:t>
      </w:r>
      <w:r w:rsidR="00702F31">
        <w:rPr>
          <w:b/>
        </w:rPr>
        <w:t>SANJANA MAM</w:t>
      </w:r>
    </w:p>
    <w:p w:rsidR="007B793F" w:rsidRDefault="007B793F" w:rsidP="00E83A63">
      <w:pPr>
        <w:spacing w:after="0" w:line="360" w:lineRule="auto"/>
        <w:rPr>
          <w:b/>
        </w:rPr>
      </w:pPr>
      <w:r>
        <w:rPr>
          <w:b/>
        </w:rPr>
        <w:t>TH.2  Electric power transmission and distribution-</w:t>
      </w:r>
      <w:r w:rsidR="000C11E2">
        <w:rPr>
          <w:b/>
        </w:rPr>
        <w:t xml:space="preserve">  </w:t>
      </w:r>
      <w:r w:rsidR="00702F31">
        <w:rPr>
          <w:b/>
        </w:rPr>
        <w:t xml:space="preserve"> S DEY SIR</w:t>
      </w:r>
      <w:r w:rsidR="000C11E2">
        <w:rPr>
          <w:b/>
        </w:rPr>
        <w:t xml:space="preserve">                                                                       Pr.2 Ac machines&amp;Sl. Electrical machines lab-</w:t>
      </w:r>
      <w:r w:rsidR="00702F31">
        <w:rPr>
          <w:b/>
        </w:rPr>
        <w:t>BIKASH SIR</w:t>
      </w:r>
    </w:p>
    <w:p w:rsidR="000C11E2" w:rsidRDefault="000C11E2" w:rsidP="00E83A63">
      <w:pPr>
        <w:spacing w:after="0" w:line="360" w:lineRule="auto"/>
        <w:rPr>
          <w:b/>
        </w:rPr>
      </w:pPr>
      <w:r>
        <w:rPr>
          <w:b/>
        </w:rPr>
        <w:t>Th.3  Ac machines&amp; special electrical machines-</w:t>
      </w:r>
      <w:r w:rsidR="00702F31">
        <w:rPr>
          <w:b/>
        </w:rPr>
        <w:t>S DASH SIR</w:t>
      </w:r>
      <w:r>
        <w:rPr>
          <w:b/>
        </w:rPr>
        <w:t xml:space="preserve">                                                                              Pr.3 Electrical Testing&amp; commissioning lab-  </w:t>
      </w:r>
      <w:r w:rsidR="003077F2">
        <w:rPr>
          <w:b/>
        </w:rPr>
        <w:t>BIKASH SIR,CS</w:t>
      </w:r>
      <w:r w:rsidR="00702F31">
        <w:rPr>
          <w:b/>
        </w:rPr>
        <w:t>. SIR</w:t>
      </w:r>
      <w:r>
        <w:rPr>
          <w:b/>
        </w:rPr>
        <w:t xml:space="preserve">         </w:t>
      </w:r>
    </w:p>
    <w:p w:rsidR="000C11E2" w:rsidRDefault="000C11E2" w:rsidP="00E83A63">
      <w:pPr>
        <w:spacing w:after="0" w:line="360" w:lineRule="auto"/>
        <w:rPr>
          <w:b/>
        </w:rPr>
      </w:pPr>
      <w:r>
        <w:rPr>
          <w:b/>
        </w:rPr>
        <w:t xml:space="preserve">Th.4  Electrical Testing&amp; commissioning- </w:t>
      </w:r>
      <w:r w:rsidR="00702F31">
        <w:rPr>
          <w:b/>
        </w:rPr>
        <w:t>CHANDRASEKHAR SIR</w:t>
      </w:r>
      <w:r>
        <w:rPr>
          <w:b/>
        </w:rPr>
        <w:t xml:space="preserve">                                   </w:t>
      </w:r>
      <w:r w:rsidR="00702F31">
        <w:rPr>
          <w:b/>
        </w:rPr>
        <w:t xml:space="preserve">                              </w:t>
      </w:r>
      <w:r>
        <w:rPr>
          <w:b/>
        </w:rPr>
        <w:t xml:space="preserve">         Pr.4  Minor project-</w:t>
      </w:r>
      <w:r w:rsidR="00702F31">
        <w:rPr>
          <w:b/>
        </w:rPr>
        <w:t>BIKASH SIR,</w:t>
      </w:r>
      <w:r w:rsidR="003077F2">
        <w:rPr>
          <w:b/>
        </w:rPr>
        <w:t>SDEY  ,CS. SIR</w:t>
      </w:r>
    </w:p>
    <w:p w:rsidR="000C11E2" w:rsidRPr="00EB7609" w:rsidRDefault="000C11E2" w:rsidP="00E83A63">
      <w:pPr>
        <w:spacing w:after="0" w:line="360" w:lineRule="auto"/>
        <w:rPr>
          <w:b/>
        </w:rPr>
      </w:pPr>
      <w:r>
        <w:rPr>
          <w:b/>
        </w:rPr>
        <w:t>Th.5  Electrical estimation &amp;contracting-</w:t>
      </w:r>
      <w:r w:rsidR="00702F31">
        <w:rPr>
          <w:b/>
        </w:rPr>
        <w:t>S DEY SIR</w:t>
      </w:r>
    </w:p>
    <w:sectPr w:rsidR="000C11E2" w:rsidRPr="00EB7609" w:rsidSect="008F6540">
      <w:pgSz w:w="16834" w:h="11909" w:orient="landscape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BBC" w:rsidRDefault="00813BBC" w:rsidP="00E95848">
      <w:pPr>
        <w:spacing w:after="0" w:line="240" w:lineRule="auto"/>
      </w:pPr>
      <w:r>
        <w:separator/>
      </w:r>
    </w:p>
  </w:endnote>
  <w:endnote w:type="continuationSeparator" w:id="1">
    <w:p w:rsidR="00813BBC" w:rsidRDefault="00813BBC" w:rsidP="00E9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BBC" w:rsidRDefault="00813BBC" w:rsidP="00E95848">
      <w:pPr>
        <w:spacing w:after="0" w:line="240" w:lineRule="auto"/>
      </w:pPr>
      <w:r>
        <w:separator/>
      </w:r>
    </w:p>
  </w:footnote>
  <w:footnote w:type="continuationSeparator" w:id="1">
    <w:p w:rsidR="00813BBC" w:rsidRDefault="00813BBC" w:rsidP="00E95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37CC"/>
    <w:rsid w:val="00037366"/>
    <w:rsid w:val="000531D8"/>
    <w:rsid w:val="000A7EB3"/>
    <w:rsid w:val="000C11E2"/>
    <w:rsid w:val="000E4E96"/>
    <w:rsid w:val="00107B00"/>
    <w:rsid w:val="001153A5"/>
    <w:rsid w:val="001440DE"/>
    <w:rsid w:val="00195DDF"/>
    <w:rsid w:val="001A56AF"/>
    <w:rsid w:val="001B448B"/>
    <w:rsid w:val="001C6173"/>
    <w:rsid w:val="001F0912"/>
    <w:rsid w:val="00200023"/>
    <w:rsid w:val="00227687"/>
    <w:rsid w:val="00245F28"/>
    <w:rsid w:val="002C3992"/>
    <w:rsid w:val="002C6D62"/>
    <w:rsid w:val="002D44DD"/>
    <w:rsid w:val="002F6953"/>
    <w:rsid w:val="00303462"/>
    <w:rsid w:val="003077F2"/>
    <w:rsid w:val="00343135"/>
    <w:rsid w:val="00353727"/>
    <w:rsid w:val="003557AE"/>
    <w:rsid w:val="0037206A"/>
    <w:rsid w:val="003A2B63"/>
    <w:rsid w:val="003A3E11"/>
    <w:rsid w:val="003B5713"/>
    <w:rsid w:val="003D080C"/>
    <w:rsid w:val="003E4238"/>
    <w:rsid w:val="003F15E7"/>
    <w:rsid w:val="003F2F2A"/>
    <w:rsid w:val="00406B0D"/>
    <w:rsid w:val="00420706"/>
    <w:rsid w:val="004359D2"/>
    <w:rsid w:val="00440735"/>
    <w:rsid w:val="004571C9"/>
    <w:rsid w:val="00487C23"/>
    <w:rsid w:val="004D1599"/>
    <w:rsid w:val="004F1E6F"/>
    <w:rsid w:val="00500DD6"/>
    <w:rsid w:val="005017E6"/>
    <w:rsid w:val="00533F9E"/>
    <w:rsid w:val="005373F6"/>
    <w:rsid w:val="005405CE"/>
    <w:rsid w:val="0058425C"/>
    <w:rsid w:val="006031DB"/>
    <w:rsid w:val="00611849"/>
    <w:rsid w:val="006148A6"/>
    <w:rsid w:val="006271E4"/>
    <w:rsid w:val="0064020A"/>
    <w:rsid w:val="00652C62"/>
    <w:rsid w:val="006619B2"/>
    <w:rsid w:val="006671AE"/>
    <w:rsid w:val="00667571"/>
    <w:rsid w:val="00671E2D"/>
    <w:rsid w:val="0067533D"/>
    <w:rsid w:val="006C35EF"/>
    <w:rsid w:val="006C39AE"/>
    <w:rsid w:val="006E7688"/>
    <w:rsid w:val="006F4917"/>
    <w:rsid w:val="00702F31"/>
    <w:rsid w:val="00707792"/>
    <w:rsid w:val="0071319F"/>
    <w:rsid w:val="00731EC7"/>
    <w:rsid w:val="00793D25"/>
    <w:rsid w:val="007A1B8E"/>
    <w:rsid w:val="007A53BD"/>
    <w:rsid w:val="007B793F"/>
    <w:rsid w:val="007B7A2B"/>
    <w:rsid w:val="007D02C4"/>
    <w:rsid w:val="007D15BC"/>
    <w:rsid w:val="007F2905"/>
    <w:rsid w:val="0080129D"/>
    <w:rsid w:val="008022C1"/>
    <w:rsid w:val="00813BBC"/>
    <w:rsid w:val="008162FC"/>
    <w:rsid w:val="00856BED"/>
    <w:rsid w:val="0088220B"/>
    <w:rsid w:val="008D6169"/>
    <w:rsid w:val="008F6540"/>
    <w:rsid w:val="00917295"/>
    <w:rsid w:val="0092274A"/>
    <w:rsid w:val="009332E2"/>
    <w:rsid w:val="009374D9"/>
    <w:rsid w:val="009400D3"/>
    <w:rsid w:val="00940750"/>
    <w:rsid w:val="00983397"/>
    <w:rsid w:val="009E1E35"/>
    <w:rsid w:val="00A14930"/>
    <w:rsid w:val="00A95249"/>
    <w:rsid w:val="00AC57F9"/>
    <w:rsid w:val="00AD5FB0"/>
    <w:rsid w:val="00B1443D"/>
    <w:rsid w:val="00B819FF"/>
    <w:rsid w:val="00B85E5F"/>
    <w:rsid w:val="00BB719C"/>
    <w:rsid w:val="00BD36F8"/>
    <w:rsid w:val="00BD5BC0"/>
    <w:rsid w:val="00C00366"/>
    <w:rsid w:val="00C20596"/>
    <w:rsid w:val="00C231A2"/>
    <w:rsid w:val="00C43154"/>
    <w:rsid w:val="00C74CA4"/>
    <w:rsid w:val="00C82FD9"/>
    <w:rsid w:val="00C942D1"/>
    <w:rsid w:val="00CB4DD4"/>
    <w:rsid w:val="00D12DEB"/>
    <w:rsid w:val="00D13427"/>
    <w:rsid w:val="00D14065"/>
    <w:rsid w:val="00D56D8C"/>
    <w:rsid w:val="00D602FF"/>
    <w:rsid w:val="00D62999"/>
    <w:rsid w:val="00D76723"/>
    <w:rsid w:val="00D827C0"/>
    <w:rsid w:val="00DC3173"/>
    <w:rsid w:val="00DC37CC"/>
    <w:rsid w:val="00E1771A"/>
    <w:rsid w:val="00E63FF1"/>
    <w:rsid w:val="00E83A63"/>
    <w:rsid w:val="00E95848"/>
    <w:rsid w:val="00EA3955"/>
    <w:rsid w:val="00EA5705"/>
    <w:rsid w:val="00EB4F99"/>
    <w:rsid w:val="00EB6997"/>
    <w:rsid w:val="00EB7609"/>
    <w:rsid w:val="00EC6E48"/>
    <w:rsid w:val="00EF736B"/>
    <w:rsid w:val="00F1503C"/>
    <w:rsid w:val="00F24A23"/>
    <w:rsid w:val="00F31663"/>
    <w:rsid w:val="00F32954"/>
    <w:rsid w:val="00F63A6C"/>
    <w:rsid w:val="00F726C4"/>
    <w:rsid w:val="00F734F2"/>
    <w:rsid w:val="00FA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95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848"/>
  </w:style>
  <w:style w:type="paragraph" w:styleId="Footer">
    <w:name w:val="footer"/>
    <w:basedOn w:val="Normal"/>
    <w:link w:val="FooterChar"/>
    <w:uiPriority w:val="99"/>
    <w:semiHidden/>
    <w:unhideWhenUsed/>
    <w:rsid w:val="00E95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5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4C6BC-06E2-47F6-AA4A-930BE00A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bit_balasore@rediffmail.com</dc:creator>
  <cp:lastModifiedBy>user36</cp:lastModifiedBy>
  <cp:revision>19</cp:revision>
  <cp:lastPrinted>2022-08-26T07:24:00Z</cp:lastPrinted>
  <dcterms:created xsi:type="dcterms:W3CDTF">2023-03-02T05:44:00Z</dcterms:created>
  <dcterms:modified xsi:type="dcterms:W3CDTF">2026-01-02T09:30:00Z</dcterms:modified>
</cp:coreProperties>
</file>